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B0" w:rsidRPr="00EE3D24" w:rsidRDefault="00B71CB0" w:rsidP="00EE3D24">
      <w:pPr>
        <w:spacing w:after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К</w:t>
      </w:r>
      <w:r w:rsidRPr="00EE3D24">
        <w:rPr>
          <w:rFonts w:ascii="Times New Roman" w:hAnsi="Times New Roman" w:cs="Times New Roman"/>
          <w:b/>
          <w:bCs/>
          <w:lang w:eastAsia="ru-RU"/>
        </w:rPr>
        <w:t xml:space="preserve">одекс  профессиональной этики педагогических работников  </w:t>
      </w:r>
    </w:p>
    <w:p w:rsidR="00B71CB0" w:rsidRPr="00EE3D24" w:rsidRDefault="00B71CB0" w:rsidP="00EE3D24">
      <w:pPr>
        <w:jc w:val="center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b/>
          <w:bCs/>
          <w:lang w:eastAsia="ru-RU"/>
        </w:rPr>
        <w:t>М</w:t>
      </w:r>
      <w:r>
        <w:rPr>
          <w:rFonts w:ascii="Times New Roman" w:hAnsi="Times New Roman" w:cs="Times New Roman"/>
          <w:b/>
          <w:bCs/>
          <w:lang w:eastAsia="ru-RU"/>
        </w:rPr>
        <w:t>У ДО</w:t>
      </w:r>
      <w:r w:rsidRPr="00EE3D24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 xml:space="preserve"> Некрасовской ДЮСШ</w:t>
      </w:r>
    </w:p>
    <w:p w:rsidR="00B71CB0" w:rsidRPr="00EE3D24" w:rsidRDefault="00B71CB0" w:rsidP="00EE3D24">
      <w:pPr>
        <w:spacing w:after="100" w:afterAutospacing="1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E3D24">
        <w:rPr>
          <w:rFonts w:ascii="Times New Roman" w:hAnsi="Times New Roman" w:cs="Times New Roman"/>
          <w:b/>
          <w:bCs/>
          <w:lang w:eastAsia="ru-RU"/>
        </w:rPr>
        <w:t>1. Общие положения.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1. Кодекс профессиональной этики педагогических работников </w:t>
      </w:r>
      <w:r>
        <w:rPr>
          <w:rFonts w:ascii="Times New Roman" w:hAnsi="Times New Roman" w:cs="Times New Roman"/>
          <w:lang w:eastAsia="ru-RU"/>
        </w:rPr>
        <w:t>МУ ДО  Некрасовской ДЮСШ (далее ДЮСШ)</w:t>
      </w:r>
      <w:r w:rsidRPr="00EE3D24">
        <w:rPr>
          <w:rFonts w:ascii="Times New Roman" w:hAnsi="Times New Roman" w:cs="Times New Roman"/>
          <w:lang w:eastAsia="ru-RU"/>
        </w:rPr>
        <w:t>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N 273-ФЗ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E3D24">
        <w:rPr>
          <w:rFonts w:ascii="Times New Roman" w:hAnsi="Times New Roman" w:cs="Times New Roman"/>
          <w:lang w:eastAsia="ru-RU"/>
        </w:rPr>
        <w:t>«Об образовании в Российской Федерации», Указа Президента Российской Федерации от 7 мая 2012 г. N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E3D2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ДЮСШ</w:t>
      </w:r>
      <w:r w:rsidRPr="00EE3D24">
        <w:rPr>
          <w:rFonts w:ascii="Times New Roman" w:hAnsi="Times New Roman" w:cs="Times New Roman"/>
          <w:lang w:eastAsia="ru-RU"/>
        </w:rPr>
        <w:t>, осуществляющих образовательную деятельность (далее — педагогические работники), независимо от занимаемой ими должности.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3. Педагогическому работнику, который состоит в трудовых отношениях с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E3D24">
        <w:rPr>
          <w:rFonts w:ascii="Times New Roman" w:hAnsi="Times New Roman" w:cs="Times New Roman"/>
          <w:lang w:eastAsia="ru-RU"/>
        </w:rPr>
        <w:t xml:space="preserve"> ДЮСШ,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4. Целями Кодекса являются: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>*установление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*содействие укреплению авторитета педагогических работников </w:t>
      </w:r>
      <w:r>
        <w:rPr>
          <w:rFonts w:ascii="Times New Roman" w:hAnsi="Times New Roman" w:cs="Times New Roman"/>
          <w:lang w:eastAsia="ru-RU"/>
        </w:rPr>
        <w:t xml:space="preserve">  ДЮСШ</w:t>
      </w:r>
      <w:r w:rsidRPr="00EE3D24">
        <w:rPr>
          <w:rFonts w:ascii="Times New Roman" w:hAnsi="Times New Roman" w:cs="Times New Roman"/>
          <w:lang w:eastAsia="ru-RU"/>
        </w:rPr>
        <w:t>, осуществляющих образовательную деятельность;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>*обеспечение единых норм поведения педагогических работников.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71CB0" w:rsidRPr="00EE3D24" w:rsidRDefault="00B71CB0" w:rsidP="00EE3D24">
      <w:pPr>
        <w:jc w:val="both"/>
        <w:rPr>
          <w:rFonts w:ascii="Times New Roman" w:hAnsi="Times New Roman" w:cs="Times New Roman"/>
          <w:lang w:eastAsia="ru-RU"/>
        </w:rPr>
      </w:pPr>
    </w:p>
    <w:p w:rsidR="00B71CB0" w:rsidRPr="00EE3D24" w:rsidRDefault="00B71CB0" w:rsidP="00EE3D24">
      <w:pPr>
        <w:spacing w:after="0"/>
        <w:ind w:firstLine="70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E3D24">
        <w:rPr>
          <w:rFonts w:ascii="Times New Roman" w:hAnsi="Times New Roman" w:cs="Times New Roman"/>
          <w:b/>
          <w:bCs/>
          <w:lang w:eastAsia="ru-RU"/>
        </w:rPr>
        <w:t>II. Этические правила поведения педагогических работников при выполнении ими трудовых обязанностей.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8. Педагогические работники, сознавая ответственность перед государством, обществом и гражданами, призваны: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а) осуществлять свою деятельность на высоком профессиональном уровне;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б) соблюдать правовые, нравственные и этические нормы;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в) уважать честь и достоинство обучающихся и других участников образовательных отношений;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д) применять педагогически обоснованные и обеспечивающие высокое качество образования формы, методы обучения и воспитания;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з) проявлять корректность и внимательность к обучающимся, их родителям (законным представителями) и коллегам;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10. Педагогическим работникам надлежит принимать меры по недопущению коррупционно</w:t>
      </w:r>
      <w:r>
        <w:rPr>
          <w:rFonts w:ascii="Times New Roman" w:hAnsi="Times New Roman" w:cs="Times New Roman"/>
          <w:lang w:eastAsia="ru-RU"/>
        </w:rPr>
        <w:t>-</w:t>
      </w:r>
      <w:r w:rsidRPr="00EE3D24">
        <w:rPr>
          <w:rFonts w:ascii="Times New Roman" w:hAnsi="Times New Roman" w:cs="Times New Roman"/>
          <w:lang w:eastAsia="ru-RU"/>
        </w:rPr>
        <w:t>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11. При выполнении трудовых обязанностей педагогический работник не допускает: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а)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 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71CB0" w:rsidRPr="00EE3D24" w:rsidRDefault="00B71CB0" w:rsidP="00EE3D24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71CB0" w:rsidRPr="00EE3D24" w:rsidRDefault="00B71CB0" w:rsidP="00EE3D24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b/>
          <w:bCs/>
          <w:lang w:eastAsia="ru-RU"/>
        </w:rPr>
        <w:t>III. Ответственность за нарушение положений Кодекса</w:t>
      </w:r>
    </w:p>
    <w:p w:rsidR="00B71CB0" w:rsidRPr="00EE3D24" w:rsidRDefault="00B71CB0" w:rsidP="00EE3D2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EE3D24">
        <w:rPr>
          <w:rFonts w:ascii="Times New Roman" w:hAnsi="Times New Roman" w:cs="Times New Roman"/>
          <w:lang w:eastAsia="ru-RU"/>
        </w:rPr>
        <w:t xml:space="preserve"> </w:t>
      </w:r>
      <w:r w:rsidRPr="00EE3D24">
        <w:rPr>
          <w:rFonts w:ascii="Times New Roman" w:hAnsi="Times New Roman" w:cs="Times New Roman"/>
          <w:lang w:eastAsia="ru-RU"/>
        </w:rPr>
        <w:tab/>
        <w:t xml:space="preserve"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E3D2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ДЮСШ</w:t>
      </w:r>
      <w:r w:rsidRPr="00EE3D24">
        <w:rPr>
          <w:rFonts w:ascii="Times New Roman" w:hAnsi="Times New Roman" w:cs="Times New Roman"/>
          <w:lang w:eastAsia="ru-RU"/>
        </w:rPr>
        <w:t>, и (или) комиссиях по урегулированию споров между участниками образовательных отношений.</w:t>
      </w:r>
    </w:p>
    <w:p w:rsidR="00B71CB0" w:rsidRDefault="00B71CB0" w:rsidP="00F87C7A">
      <w:pPr>
        <w:ind w:firstLine="708"/>
        <w:jc w:val="both"/>
      </w:pPr>
      <w:r w:rsidRPr="00EE3D24">
        <w:rPr>
          <w:rFonts w:ascii="Times New Roman" w:hAnsi="Times New Roman" w:cs="Times New Roman"/>
          <w:lang w:eastAsia="ru-RU"/>
        </w:rPr>
        <w:t xml:space="preserve"> 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bookmarkStart w:id="0" w:name="_GoBack"/>
      <w:bookmarkEnd w:id="0"/>
    </w:p>
    <w:sectPr w:rsidR="00B71CB0" w:rsidSect="001E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A6"/>
    <w:rsid w:val="00141888"/>
    <w:rsid w:val="001E58BC"/>
    <w:rsid w:val="00590DCA"/>
    <w:rsid w:val="00AB7BA6"/>
    <w:rsid w:val="00B71CB0"/>
    <w:rsid w:val="00BA625A"/>
    <w:rsid w:val="00EE3D24"/>
    <w:rsid w:val="00F8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990</Words>
  <Characters>5644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buh</cp:lastModifiedBy>
  <cp:revision>6</cp:revision>
  <cp:lastPrinted>2017-10-23T05:59:00Z</cp:lastPrinted>
  <dcterms:created xsi:type="dcterms:W3CDTF">2014-10-31T06:24:00Z</dcterms:created>
  <dcterms:modified xsi:type="dcterms:W3CDTF">2017-10-23T06:01:00Z</dcterms:modified>
</cp:coreProperties>
</file>