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1F" w:rsidRDefault="007D731F" w:rsidP="002F1905">
      <w:pPr>
        <w:spacing w:after="0" w:line="240" w:lineRule="auto"/>
        <w:jc w:val="center"/>
      </w:pPr>
      <w:r>
        <w:t>Планирование занятий в форме дистанционного обучения</w:t>
      </w:r>
    </w:p>
    <w:p w:rsidR="007D731F" w:rsidRDefault="007D731F" w:rsidP="002F1905">
      <w:pPr>
        <w:spacing w:after="0" w:line="240" w:lineRule="auto"/>
        <w:jc w:val="center"/>
      </w:pPr>
      <w:r>
        <w:t>МУ ДО Некрасовской ДЮСШ</w:t>
      </w:r>
    </w:p>
    <w:p w:rsidR="007D731F" w:rsidRDefault="007D731F" w:rsidP="002F1905">
      <w:pPr>
        <w:spacing w:after="0" w:line="240" w:lineRule="auto"/>
        <w:jc w:val="center"/>
      </w:pPr>
      <w:r>
        <w:t>23.03. – 28.03.2020</w:t>
      </w:r>
    </w:p>
    <w:p w:rsidR="007D731F" w:rsidRDefault="007D731F" w:rsidP="002F1905">
      <w:pPr>
        <w:spacing w:after="0" w:line="240" w:lineRule="auto"/>
        <w:jc w:val="center"/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4232"/>
        <w:gridCol w:w="3646"/>
        <w:gridCol w:w="2949"/>
        <w:gridCol w:w="3003"/>
      </w:tblGrid>
      <w:tr w:rsidR="007D731F" w:rsidRPr="00092CB5">
        <w:tc>
          <w:tcPr>
            <w:tcW w:w="14786" w:type="dxa"/>
            <w:gridSpan w:val="5"/>
          </w:tcPr>
          <w:p w:rsidR="007D731F" w:rsidRPr="00092CB5" w:rsidRDefault="007D731F" w:rsidP="00092CB5">
            <w:pPr>
              <w:spacing w:after="0" w:line="240" w:lineRule="auto"/>
              <w:jc w:val="both"/>
            </w:pPr>
            <w:r w:rsidRPr="00092CB5">
              <w:t>Дисциплина: футбол                                                    Тренер: Полозов В.В.</w:t>
            </w:r>
          </w:p>
        </w:tc>
      </w:tr>
      <w:tr w:rsidR="007D731F" w:rsidRPr="00092CB5">
        <w:tc>
          <w:tcPr>
            <w:tcW w:w="956" w:type="dxa"/>
          </w:tcPr>
          <w:p w:rsidR="007D731F" w:rsidRPr="00092CB5" w:rsidRDefault="007D731F" w:rsidP="00092CB5">
            <w:pPr>
              <w:spacing w:after="0" w:line="240" w:lineRule="auto"/>
            </w:pPr>
            <w:r w:rsidRPr="00092CB5">
              <w:t>№ п/п</w:t>
            </w:r>
          </w:p>
        </w:tc>
        <w:tc>
          <w:tcPr>
            <w:tcW w:w="4232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Тема занятия</w:t>
            </w:r>
          </w:p>
        </w:tc>
        <w:tc>
          <w:tcPr>
            <w:tcW w:w="3646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Задание по теоретической части</w:t>
            </w:r>
          </w:p>
        </w:tc>
        <w:tc>
          <w:tcPr>
            <w:tcW w:w="2949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Комплекс упражнений</w:t>
            </w:r>
          </w:p>
        </w:tc>
        <w:tc>
          <w:tcPr>
            <w:tcW w:w="3003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Рекомендованные ресурсы</w:t>
            </w:r>
          </w:p>
        </w:tc>
      </w:tr>
      <w:tr w:rsidR="007D731F" w:rsidRPr="00092CB5">
        <w:tc>
          <w:tcPr>
            <w:tcW w:w="956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1.</w:t>
            </w:r>
          </w:p>
        </w:tc>
        <w:tc>
          <w:tcPr>
            <w:tcW w:w="4232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Виды и техника выполнения ударов по мячу</w:t>
            </w:r>
          </w:p>
        </w:tc>
        <w:tc>
          <w:tcPr>
            <w:tcW w:w="3646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 xml:space="preserve">Изучение теоретических материалов о  существующих </w:t>
            </w:r>
            <w:r w:rsidRPr="00092CB5">
              <w:rPr>
                <w:color w:val="000000"/>
              </w:rPr>
              <w:t>приемах с мячом (передвижения и остановки, повороты и прыжки; удары с разной силой по мячу, остановки мяча, ведение, финты, отбор мяча), применяемых в играх и в тренировочных упражнениях,</w:t>
            </w:r>
          </w:p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о технике выполнения ударов по мячу</w:t>
            </w:r>
          </w:p>
        </w:tc>
        <w:tc>
          <w:tcPr>
            <w:tcW w:w="2949" w:type="dxa"/>
          </w:tcPr>
          <w:p w:rsidR="007D731F" w:rsidRPr="00092CB5" w:rsidRDefault="007D731F" w:rsidP="00092CB5">
            <w:pPr>
              <w:spacing w:after="0" w:line="240" w:lineRule="auto"/>
            </w:pPr>
            <w:r w:rsidRPr="00092CB5">
              <w:t>Удары по мячу ногой,</w:t>
            </w:r>
          </w:p>
          <w:p w:rsidR="007D731F" w:rsidRPr="00092CB5" w:rsidRDefault="007D731F" w:rsidP="00092CB5">
            <w:pPr>
              <w:spacing w:after="0" w:line="240" w:lineRule="auto"/>
            </w:pPr>
            <w:r w:rsidRPr="00092CB5">
              <w:t>остановка мяча, ведение мяча, обманные движения (финты), отбор мяча</w:t>
            </w:r>
          </w:p>
        </w:tc>
        <w:tc>
          <w:tcPr>
            <w:tcW w:w="3003" w:type="dxa"/>
          </w:tcPr>
          <w:p w:rsidR="007D731F" w:rsidRPr="00092CB5" w:rsidRDefault="007D731F" w:rsidP="00092CB5">
            <w:pPr>
              <w:spacing w:after="0" w:line="240" w:lineRule="auto"/>
            </w:pPr>
            <w:hyperlink r:id="rId4" w:history="1">
              <w:r w:rsidRPr="00092CB5">
                <w:rPr>
                  <w:rStyle w:val="Hyperlink"/>
                </w:rPr>
                <w:t>https://footballstudy.ru/library</w:t>
              </w:r>
            </w:hyperlink>
          </w:p>
          <w:p w:rsidR="007D731F" w:rsidRPr="00092CB5" w:rsidRDefault="007D731F" w:rsidP="00092CB5">
            <w:pPr>
              <w:spacing w:after="0" w:line="240" w:lineRule="auto"/>
            </w:pPr>
            <w:r w:rsidRPr="00092CB5">
              <w:t>М. Кук 101 упражнение для юных футболистов (возраст 12 - 16 лет)</w:t>
            </w:r>
          </w:p>
          <w:p w:rsidR="007D731F" w:rsidRPr="00092CB5" w:rsidRDefault="007D731F" w:rsidP="00092CB5">
            <w:pPr>
              <w:spacing w:after="0" w:line="240" w:lineRule="auto"/>
            </w:pPr>
            <w:r w:rsidRPr="00092CB5">
              <w:t>Л. Качани, Л. Горский Тренировка футболистов</w:t>
            </w:r>
          </w:p>
          <w:p w:rsidR="007D731F" w:rsidRPr="00092CB5" w:rsidRDefault="007D731F" w:rsidP="00092CB5">
            <w:pPr>
              <w:spacing w:after="0" w:line="240" w:lineRule="auto"/>
            </w:pPr>
            <w:r w:rsidRPr="00092CB5">
              <w:t>Г. Д. Качалин Тактика футбола.</w:t>
            </w:r>
          </w:p>
          <w:p w:rsidR="007D731F" w:rsidRPr="00092CB5" w:rsidRDefault="007D731F" w:rsidP="00092CB5">
            <w:pPr>
              <w:spacing w:after="0" w:line="240" w:lineRule="auto"/>
              <w:jc w:val="center"/>
            </w:pPr>
          </w:p>
        </w:tc>
      </w:tr>
      <w:tr w:rsidR="007D731F" w:rsidRPr="00092CB5">
        <w:tc>
          <w:tcPr>
            <w:tcW w:w="956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2.</w:t>
            </w:r>
          </w:p>
        </w:tc>
        <w:tc>
          <w:tcPr>
            <w:tcW w:w="4232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Тактика игры в футбол</w:t>
            </w:r>
          </w:p>
        </w:tc>
        <w:tc>
          <w:tcPr>
            <w:tcW w:w="3646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Изучение правил игры в футбол и пояснений к ним, командных технико-тактических действий</w:t>
            </w:r>
          </w:p>
        </w:tc>
        <w:tc>
          <w:tcPr>
            <w:tcW w:w="2949" w:type="dxa"/>
          </w:tcPr>
          <w:p w:rsidR="007D731F" w:rsidRPr="00092CB5" w:rsidRDefault="007D731F" w:rsidP="00092CB5">
            <w:pPr>
              <w:spacing w:after="0" w:line="240" w:lineRule="auto"/>
            </w:pPr>
            <w:r w:rsidRPr="00092CB5">
              <w:t>Тактика нападения: индивидуальные действия без мяча, действия без мяча, индивидуальные действия с мячом, групповые действия, командные действия.</w:t>
            </w:r>
          </w:p>
          <w:p w:rsidR="007D731F" w:rsidRPr="00092CB5" w:rsidRDefault="007D731F" w:rsidP="00092CB5">
            <w:pPr>
              <w:spacing w:after="0" w:line="240" w:lineRule="auto"/>
            </w:pPr>
            <w:r w:rsidRPr="00092CB5">
              <w:t>Тактика защиты: индивидуальные действия, групповые действия</w:t>
            </w:r>
          </w:p>
        </w:tc>
        <w:tc>
          <w:tcPr>
            <w:tcW w:w="3003" w:type="dxa"/>
          </w:tcPr>
          <w:p w:rsidR="007D731F" w:rsidRPr="00092CB5" w:rsidRDefault="007D731F" w:rsidP="00092CB5">
            <w:pPr>
              <w:spacing w:after="0" w:line="240" w:lineRule="auto"/>
            </w:pPr>
            <w:hyperlink r:id="rId5" w:history="1">
              <w:r w:rsidRPr="00092CB5">
                <w:rPr>
                  <w:rStyle w:val="Hyperlink"/>
                </w:rPr>
                <w:t>https://footballstudy.ru/library</w:t>
              </w:r>
            </w:hyperlink>
          </w:p>
          <w:p w:rsidR="007D731F" w:rsidRPr="00092CB5" w:rsidRDefault="007D731F" w:rsidP="00092CB5">
            <w:pPr>
              <w:spacing w:after="0" w:line="240" w:lineRule="auto"/>
            </w:pPr>
            <w:r w:rsidRPr="00092CB5">
              <w:t>М. Кук 101 упражнение для юных футболистов (возраст 12 - 16 лет)</w:t>
            </w:r>
          </w:p>
          <w:p w:rsidR="007D731F" w:rsidRPr="00092CB5" w:rsidRDefault="007D731F" w:rsidP="00092CB5">
            <w:pPr>
              <w:spacing w:after="0" w:line="240" w:lineRule="auto"/>
            </w:pPr>
            <w:r w:rsidRPr="00092CB5">
              <w:t>Л. Качани, Л. Горский Тренировка футболистов</w:t>
            </w:r>
          </w:p>
          <w:p w:rsidR="007D731F" w:rsidRPr="00092CB5" w:rsidRDefault="007D731F" w:rsidP="00092CB5">
            <w:pPr>
              <w:spacing w:after="0" w:line="240" w:lineRule="auto"/>
            </w:pPr>
            <w:r w:rsidRPr="00092CB5">
              <w:t>Г. Д. Качалин Тактика футбола.</w:t>
            </w:r>
          </w:p>
          <w:p w:rsidR="007D731F" w:rsidRPr="00092CB5" w:rsidRDefault="007D731F" w:rsidP="00092CB5">
            <w:pPr>
              <w:spacing w:after="0" w:line="240" w:lineRule="auto"/>
              <w:jc w:val="center"/>
            </w:pPr>
          </w:p>
        </w:tc>
      </w:tr>
      <w:tr w:rsidR="007D731F" w:rsidRPr="00092CB5">
        <w:tc>
          <w:tcPr>
            <w:tcW w:w="956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3.</w:t>
            </w:r>
          </w:p>
        </w:tc>
        <w:tc>
          <w:tcPr>
            <w:tcW w:w="4232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Упражнения технической подготовки</w:t>
            </w:r>
          </w:p>
        </w:tc>
        <w:tc>
          <w:tcPr>
            <w:tcW w:w="3646" w:type="dxa"/>
          </w:tcPr>
          <w:p w:rsidR="007D731F" w:rsidRPr="00092CB5" w:rsidRDefault="007D731F" w:rsidP="00092CB5">
            <w:pPr>
              <w:spacing w:after="0" w:line="240" w:lineRule="auto"/>
              <w:jc w:val="center"/>
            </w:pPr>
            <w:r w:rsidRPr="00092CB5">
              <w:t>Изучение стадий и направленности технической подготовки, общей и специальной технической подготовки, основные средства и принципы спортивной тренировки</w:t>
            </w:r>
          </w:p>
        </w:tc>
        <w:tc>
          <w:tcPr>
            <w:tcW w:w="2949" w:type="dxa"/>
          </w:tcPr>
          <w:p w:rsidR="007D731F" w:rsidRPr="00092CB5" w:rsidRDefault="007D731F" w:rsidP="00092CB5">
            <w:pPr>
              <w:spacing w:after="0" w:line="240" w:lineRule="auto"/>
            </w:pPr>
            <w:r w:rsidRPr="00092CB5">
              <w:t>Техника передвижений: беговые упражнения, беговые упражнения с изменением скорости, старты из статических исходных положений, остановка катящегося мяча, летящего мяча в парах</w:t>
            </w:r>
          </w:p>
        </w:tc>
        <w:tc>
          <w:tcPr>
            <w:tcW w:w="3003" w:type="dxa"/>
          </w:tcPr>
          <w:p w:rsidR="007D731F" w:rsidRPr="00092CB5" w:rsidRDefault="007D731F" w:rsidP="00092CB5">
            <w:pPr>
              <w:spacing w:after="0" w:line="240" w:lineRule="auto"/>
            </w:pPr>
            <w:hyperlink r:id="rId6" w:history="1">
              <w:r w:rsidRPr="00092CB5">
                <w:rPr>
                  <w:rStyle w:val="Hyperlink"/>
                </w:rPr>
                <w:t>https://footballstudy.ru/library</w:t>
              </w:r>
            </w:hyperlink>
          </w:p>
          <w:p w:rsidR="007D731F" w:rsidRPr="00092CB5" w:rsidRDefault="007D731F" w:rsidP="00092CB5">
            <w:pPr>
              <w:spacing w:after="0" w:line="240" w:lineRule="auto"/>
            </w:pPr>
            <w:r w:rsidRPr="00092CB5">
              <w:t>М. Кук 101 упражнение для юных футболистов (возраст 12 - 16 лет)</w:t>
            </w:r>
          </w:p>
          <w:p w:rsidR="007D731F" w:rsidRPr="00092CB5" w:rsidRDefault="007D731F" w:rsidP="00092CB5">
            <w:pPr>
              <w:spacing w:after="0" w:line="240" w:lineRule="auto"/>
            </w:pPr>
            <w:r w:rsidRPr="00092CB5">
              <w:t>Л. Качани, Л. Горский Тренировка футболистов</w:t>
            </w:r>
          </w:p>
          <w:p w:rsidR="007D731F" w:rsidRPr="00092CB5" w:rsidRDefault="007D731F" w:rsidP="00092CB5">
            <w:pPr>
              <w:spacing w:after="0" w:line="240" w:lineRule="auto"/>
            </w:pPr>
            <w:r w:rsidRPr="00092CB5">
              <w:t>Г. Д. Качалин Тактика футбола.</w:t>
            </w:r>
          </w:p>
          <w:p w:rsidR="007D731F" w:rsidRPr="00092CB5" w:rsidRDefault="007D731F" w:rsidP="00092CB5">
            <w:pPr>
              <w:spacing w:after="0" w:line="240" w:lineRule="auto"/>
              <w:jc w:val="center"/>
            </w:pPr>
          </w:p>
        </w:tc>
      </w:tr>
    </w:tbl>
    <w:p w:rsidR="007D731F" w:rsidRDefault="007D731F" w:rsidP="002F1905">
      <w:pPr>
        <w:jc w:val="center"/>
      </w:pPr>
      <w:bookmarkStart w:id="0" w:name="_GoBack"/>
      <w:bookmarkEnd w:id="0"/>
    </w:p>
    <w:p w:rsidR="007D731F" w:rsidRDefault="007D731F" w:rsidP="002F1905">
      <w:pPr>
        <w:jc w:val="center"/>
      </w:pPr>
    </w:p>
    <w:sectPr w:rsidR="007D731F" w:rsidSect="002F190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905"/>
    <w:rsid w:val="000077C0"/>
    <w:rsid w:val="000671DA"/>
    <w:rsid w:val="00092CB5"/>
    <w:rsid w:val="002F1905"/>
    <w:rsid w:val="003B0BFB"/>
    <w:rsid w:val="003C6331"/>
    <w:rsid w:val="005146FF"/>
    <w:rsid w:val="007D731F"/>
    <w:rsid w:val="007F3D08"/>
    <w:rsid w:val="00800F4D"/>
    <w:rsid w:val="009B3ABC"/>
    <w:rsid w:val="009C66AB"/>
    <w:rsid w:val="00A978D5"/>
    <w:rsid w:val="00C4199E"/>
    <w:rsid w:val="00C96761"/>
    <w:rsid w:val="00CB75C3"/>
    <w:rsid w:val="00D35B8D"/>
    <w:rsid w:val="00DC48BB"/>
    <w:rsid w:val="00E668B7"/>
    <w:rsid w:val="00EA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B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19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0BF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146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otballstudy.ru/library" TargetMode="External"/><Relationship Id="rId5" Type="http://schemas.openxmlformats.org/officeDocument/2006/relationships/hyperlink" Target="https://footballstudy.ru/library" TargetMode="External"/><Relationship Id="rId4" Type="http://schemas.openxmlformats.org/officeDocument/2006/relationships/hyperlink" Target="https://footballstudy.ru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305</Words>
  <Characters>1743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занятий в форме дистанционного обучения</dc:title>
  <dc:subject/>
  <dc:creator>ученик</dc:creator>
  <cp:keywords/>
  <dc:description/>
  <cp:lastModifiedBy>buh</cp:lastModifiedBy>
  <cp:revision>2</cp:revision>
  <cp:lastPrinted>2020-03-26T12:34:00Z</cp:lastPrinted>
  <dcterms:created xsi:type="dcterms:W3CDTF">2020-03-27T07:22:00Z</dcterms:created>
  <dcterms:modified xsi:type="dcterms:W3CDTF">2020-03-27T07:22:00Z</dcterms:modified>
</cp:coreProperties>
</file>